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14" w:rsidRDefault="00932A14" w:rsidP="00932A14">
      <w:pPr>
        <w:autoSpaceDE w:val="0"/>
        <w:autoSpaceDN w:val="0"/>
        <w:adjustRightInd w:val="0"/>
        <w:jc w:val="center"/>
        <w:rPr>
          <w:rFonts w:ascii="方正小标宋简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认证认可行业标准制修订计划项目建议书</w:t>
      </w:r>
    </w:p>
    <w:tbl>
      <w:tblPr>
        <w:tblW w:w="9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622"/>
        <w:gridCol w:w="511"/>
        <w:gridCol w:w="643"/>
        <w:gridCol w:w="1246"/>
        <w:gridCol w:w="760"/>
        <w:gridCol w:w="308"/>
        <w:gridCol w:w="2085"/>
      </w:tblGrid>
      <w:tr w:rsidR="00932A14" w:rsidTr="00932A14">
        <w:trPr>
          <w:cantSplit/>
          <w:trHeight w:val="52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A14" w:rsidRDefault="00932A14">
            <w:pPr>
              <w:spacing w:line="3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A14" w:rsidRDefault="00932A14">
            <w:pPr>
              <w:spacing w:line="360" w:lineRule="exact"/>
              <w:ind w:leftChars="1765" w:left="3706" w:firstLineChars="50" w:firstLine="15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A14" w:rsidRDefault="00932A14">
            <w:pPr>
              <w:spacing w:line="3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932A14" w:rsidTr="00932A14">
        <w:trPr>
          <w:cantSplit/>
          <w:trHeight w:val="457"/>
          <w:jc w:val="center"/>
        </w:trPr>
        <w:tc>
          <w:tcPr>
            <w:tcW w:w="9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一、基本信息</w:t>
            </w:r>
          </w:p>
        </w:tc>
      </w:tr>
      <w:tr w:rsidR="00932A14" w:rsidTr="00932A14">
        <w:trPr>
          <w:cantSplit/>
          <w:trHeight w:val="5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标准分类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i/>
                <w:iCs/>
                <w:color w:val="FF0000"/>
              </w:rPr>
            </w:pPr>
          </w:p>
        </w:tc>
      </w:tr>
      <w:tr w:rsidR="00932A14" w:rsidTr="00932A14">
        <w:trPr>
          <w:cantSplit/>
          <w:trHeight w:val="5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 w:cs="仿宋_GB2312"/>
                <w:color w:val="000000"/>
              </w:rPr>
            </w:pPr>
            <w:r>
              <w:rPr>
                <w:color w:val="000000"/>
              </w:rPr>
              <w:t>范围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color w:val="000000"/>
              </w:rPr>
              <w:t>标准化对象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932A14" w:rsidTr="00932A14">
        <w:trPr>
          <w:cantSplit/>
          <w:trHeight w:val="58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制（修）订</w:t>
            </w:r>
          </w:p>
        </w:tc>
        <w:tc>
          <w:tcPr>
            <w:tcW w:w="27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代替的标准号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790"/>
          <w:jc w:val="center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与国际标准和国外先进标准一致性程度情况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548F" w:rsidRDefault="00CB548F" w:rsidP="00F32220"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等同</w:t>
            </w:r>
          </w:p>
          <w:p w:rsidR="00CB548F" w:rsidRDefault="00CB548F" w:rsidP="00F32220">
            <w:pPr>
              <w:spacing w:line="360" w:lineRule="exact"/>
              <w:jc w:val="center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修改</w:t>
            </w:r>
          </w:p>
          <w:p w:rsidR="00CB548F" w:rsidRDefault="00CB548F" w:rsidP="00F32220">
            <w:pPr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非等效</w:t>
            </w:r>
          </w:p>
          <w:p w:rsidR="00CB548F" w:rsidRDefault="00CB548F" w:rsidP="00F32220">
            <w:pPr>
              <w:jc w:val="center"/>
              <w:rPr>
                <w:rFonts w:hint="eastAsia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未采用</w:t>
            </w:r>
          </w:p>
          <w:p w:rsidR="00932A14" w:rsidRPr="00CB548F" w:rsidRDefault="00932A14" w:rsidP="00F3222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标准号</w:t>
            </w:r>
          </w:p>
        </w:tc>
        <w:tc>
          <w:tcPr>
            <w:tcW w:w="4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869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A14" w:rsidRDefault="00932A14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英文名称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803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A14" w:rsidRDefault="00932A14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中文名称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146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项目负责单位</w:t>
            </w:r>
          </w:p>
        </w:tc>
        <w:tc>
          <w:tcPr>
            <w:tcW w:w="717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（盖章）</w:t>
            </w:r>
          </w:p>
        </w:tc>
      </w:tr>
      <w:tr w:rsidR="00932A14" w:rsidTr="00932A14">
        <w:trPr>
          <w:cantSplit/>
          <w:trHeight w:val="98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256" w:rsidRDefault="00932A14" w:rsidP="00E60256">
            <w:pPr>
              <w:spacing w:line="360" w:lineRule="exact"/>
              <w:jc w:val="center"/>
              <w:rPr>
                <w:rFonts w:ascii="方正小标宋简体" w:hAnsi="Calibri"/>
                <w:sz w:val="18"/>
                <w:szCs w:val="18"/>
              </w:rPr>
            </w:pPr>
            <w:r>
              <w:rPr>
                <w:color w:val="000000"/>
              </w:rPr>
              <w:t>项目负责人</w:t>
            </w:r>
          </w:p>
          <w:p w:rsidR="00932A14" w:rsidRDefault="00932A14" w:rsidP="00E60256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（签名）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2A14" w:rsidRDefault="00932A14">
            <w:pPr>
              <w:spacing w:line="360" w:lineRule="exact"/>
              <w:jc w:val="right"/>
              <w:rPr>
                <w:rFonts w:eastAsia="仿宋_GB2312"/>
                <w:color w:val="000000"/>
              </w:rPr>
            </w:pPr>
          </w:p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  <w:p w:rsidR="00932A14" w:rsidRDefault="00932A14">
            <w:pPr>
              <w:wordWrap w:val="0"/>
              <w:spacing w:line="360" w:lineRule="exact"/>
              <w:jc w:val="right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  <w:tr w:rsidR="00932A14" w:rsidTr="00932A14">
        <w:trPr>
          <w:cantSplit/>
          <w:trHeight w:val="57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项目负责人</w:t>
            </w:r>
          </w:p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联系方式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办公电话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传真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5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8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cantSplit/>
          <w:trHeight w:val="642"/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项目周期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</w:p>
        </w:tc>
      </w:tr>
    </w:tbl>
    <w:p w:rsidR="00932A14" w:rsidRDefault="00932A14" w:rsidP="00932A14">
      <w:pPr>
        <w:rPr>
          <w:rFonts w:eastAsia="仿宋_GB2312"/>
          <w:vanish/>
        </w:rPr>
      </w:pPr>
      <w:r>
        <w:rPr>
          <w:rFonts w:eastAsia="仿宋_GB2312"/>
          <w:vanish/>
        </w:rPr>
        <w:t xml:space="preserve"> 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841"/>
        <w:gridCol w:w="1794"/>
        <w:gridCol w:w="1851"/>
        <w:gridCol w:w="1820"/>
      </w:tblGrid>
      <w:tr w:rsidR="00932A14" w:rsidTr="00932A14">
        <w:trPr>
          <w:trHeight w:val="3251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14" w:rsidRDefault="00932A14">
            <w:pPr>
              <w:spacing w:line="3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二、项目的目的、意义</w:t>
            </w:r>
          </w:p>
          <w:p w:rsidR="00932A14" w:rsidRDefault="00932A14">
            <w:pPr>
              <w:spacing w:line="360" w:lineRule="exact"/>
              <w:rPr>
                <w:rFonts w:ascii="仿宋_GB2312"/>
                <w:color w:val="000000"/>
              </w:rPr>
            </w:pPr>
          </w:p>
        </w:tc>
      </w:tr>
      <w:tr w:rsidR="00932A14" w:rsidTr="00932A14">
        <w:trPr>
          <w:trHeight w:val="2956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14" w:rsidRDefault="00932A14">
            <w:pPr>
              <w:spacing w:line="3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三、项目与国内外相关标准、文献的关系</w:t>
            </w:r>
          </w:p>
          <w:p w:rsidR="00932A14" w:rsidRDefault="00932A14">
            <w:pPr>
              <w:spacing w:line="360" w:lineRule="exact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trHeight w:val="3821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14" w:rsidRDefault="00932A14">
            <w:pPr>
              <w:spacing w:line="3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四、主要技术内容、阶段性工作安排以及预期的目标</w:t>
            </w:r>
          </w:p>
          <w:p w:rsidR="00932A14" w:rsidRDefault="00932A14" w:rsidP="00E60256">
            <w:pPr>
              <w:spacing w:line="360" w:lineRule="exact"/>
              <w:rPr>
                <w:rFonts w:ascii="楷体_GB2312"/>
                <w:color w:val="000000"/>
              </w:rPr>
            </w:pPr>
          </w:p>
        </w:tc>
      </w:tr>
      <w:tr w:rsidR="00932A14" w:rsidTr="00932A14">
        <w:trPr>
          <w:trHeight w:val="3254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14" w:rsidRDefault="00932A14">
            <w:pPr>
              <w:spacing w:line="3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五、准备工作情况和已具备的资源（单位及负责人）</w:t>
            </w:r>
          </w:p>
          <w:p w:rsidR="00932A14" w:rsidRDefault="00932A14">
            <w:pPr>
              <w:spacing w:line="360" w:lineRule="exact"/>
              <w:rPr>
                <w:rFonts w:eastAsia="仿宋_GB2312"/>
                <w:color w:val="000000"/>
              </w:rPr>
            </w:pPr>
          </w:p>
        </w:tc>
      </w:tr>
      <w:tr w:rsidR="00932A14" w:rsidTr="00932A14">
        <w:trPr>
          <w:trHeight w:val="2548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14" w:rsidRDefault="00932A14" w:rsidP="00B3532A">
            <w:pPr>
              <w:numPr>
                <w:ilvl w:val="0"/>
                <w:numId w:val="1"/>
              </w:numPr>
              <w:spacing w:line="36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验证方式（基础类标准除外）</w:t>
            </w:r>
          </w:p>
          <w:p w:rsidR="00932A14" w:rsidRDefault="00932A14"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 w:rsidR="00932A14" w:rsidTr="00932A14">
        <w:trPr>
          <w:trHeight w:val="298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14" w:rsidRDefault="00932A14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b/>
                <w:bCs/>
                <w:color w:val="000000"/>
              </w:rPr>
              <w:t>七、项目负责单位、人员及任务、分工</w:t>
            </w:r>
          </w:p>
        </w:tc>
      </w:tr>
      <w:tr w:rsidR="00932A14" w:rsidTr="00E60256">
        <w:trPr>
          <w:trHeight w:val="39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职务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color w:val="000000"/>
              </w:rPr>
              <w:t>职称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专业特长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任务、分工</w:t>
            </w: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before="120" w:after="120"/>
              <w:jc w:val="center"/>
              <w:rPr>
                <w:rFonts w:ascii="方正小标宋简体" w:hAnsi="Calibr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方正小标宋简体" w:hAnsi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方正小标宋简体" w:hAnsi="Calibri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方正小标宋简体" w:hAnsi="Calibr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rFonts w:ascii="方正小标宋简体" w:hAnsi="Calibri"/>
                <w:sz w:val="18"/>
                <w:szCs w:val="18"/>
              </w:rPr>
            </w:pPr>
          </w:p>
        </w:tc>
      </w:tr>
      <w:tr w:rsidR="00932A14" w:rsidTr="00932A14">
        <w:trPr>
          <w:trHeight w:val="417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left"/>
            </w:pPr>
            <w:r>
              <w:rPr>
                <w:b/>
                <w:bCs/>
                <w:color w:val="000000"/>
              </w:rPr>
              <w:t>八、经费预算</w:t>
            </w: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科目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金额（万元）</w:t>
            </w: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测算依据及说明</w:t>
            </w: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资料费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试验验证费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差旅费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会议费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劳务费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 w:rsidP="00E6025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专家咨询费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 w:rsidP="00E6025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其他费用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left"/>
              <w:rPr>
                <w:color w:val="000000"/>
              </w:rPr>
            </w:pPr>
          </w:p>
        </w:tc>
      </w:tr>
      <w:tr w:rsidR="00932A14" w:rsidTr="00E60256">
        <w:trPr>
          <w:trHeight w:val="41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合计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2A14" w:rsidRDefault="00932A14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14" w:rsidRDefault="00932A14">
            <w:pPr>
              <w:spacing w:line="360" w:lineRule="exact"/>
              <w:jc w:val="left"/>
              <w:rPr>
                <w:color w:val="000000"/>
              </w:rPr>
            </w:pPr>
          </w:p>
        </w:tc>
      </w:tr>
    </w:tbl>
    <w:p w:rsidR="005C7712" w:rsidRPr="00E60256" w:rsidRDefault="00F4220C">
      <w:pPr>
        <w:rPr>
          <w:rFonts w:eastAsiaTheme="minorEastAsia" w:hint="eastAsia"/>
          <w:b/>
          <w:bCs/>
          <w:color w:val="000000"/>
          <w:kern w:val="0"/>
          <w:sz w:val="32"/>
          <w:szCs w:val="32"/>
        </w:rPr>
      </w:pPr>
    </w:p>
    <w:sectPr w:rsidR="005C7712" w:rsidRPr="00E6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0C" w:rsidRDefault="00F4220C" w:rsidP="008D693F">
      <w:r>
        <w:separator/>
      </w:r>
    </w:p>
  </w:endnote>
  <w:endnote w:type="continuationSeparator" w:id="0">
    <w:p w:rsidR="00F4220C" w:rsidRDefault="00F4220C" w:rsidP="008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楷体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0C" w:rsidRDefault="00F4220C" w:rsidP="008D693F">
      <w:r>
        <w:separator/>
      </w:r>
    </w:p>
  </w:footnote>
  <w:footnote w:type="continuationSeparator" w:id="0">
    <w:p w:rsidR="00F4220C" w:rsidRDefault="00F4220C" w:rsidP="008D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62D8"/>
    <w:multiLevelType w:val="multilevel"/>
    <w:tmpl w:val="AC84F2B2"/>
    <w:lvl w:ilvl="0">
      <w:start w:val="6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14"/>
    <w:rsid w:val="000B00AC"/>
    <w:rsid w:val="00222F4C"/>
    <w:rsid w:val="00234359"/>
    <w:rsid w:val="0046617B"/>
    <w:rsid w:val="00786B00"/>
    <w:rsid w:val="008D693F"/>
    <w:rsid w:val="00932A14"/>
    <w:rsid w:val="00CB548F"/>
    <w:rsid w:val="00E60256"/>
    <w:rsid w:val="00F32220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A8C3"/>
  <w15:chartTrackingRefBased/>
  <w15:docId w15:val="{C430BA36-A84B-40B5-9E25-825BE215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2A1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9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9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2019-10-14T07:50:00Z</dcterms:created>
  <dcterms:modified xsi:type="dcterms:W3CDTF">2019-10-14T07:52:00Z</dcterms:modified>
</cp:coreProperties>
</file>